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228" w:rsidRDefault="00B52228" w:rsidP="00B5222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114300</wp:posOffset>
                </wp:positionV>
                <wp:extent cx="1600200" cy="9144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2228" w:rsidRDefault="00B52228" w:rsidP="00B5222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Mail to:</w:t>
                            </w:r>
                          </w:p>
                          <w:p w:rsidR="00B52228" w:rsidRPr="00FB2D66" w:rsidRDefault="00B52228" w:rsidP="00B52228">
                            <w:pPr>
                              <w:ind w:firstLine="720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FB2D66">
                              <w:rPr>
                                <w:i/>
                                <w:sz w:val="20"/>
                                <w:szCs w:val="20"/>
                              </w:rPr>
                              <w:t>South River EMC</w:t>
                            </w:r>
                          </w:p>
                          <w:p w:rsidR="00B52228" w:rsidRPr="00FB2D66" w:rsidRDefault="00B52228" w:rsidP="00B52228">
                            <w:pPr>
                              <w:ind w:firstLine="720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HP</w:t>
                            </w:r>
                            <w:r w:rsidRPr="00FB2D66">
                              <w:rPr>
                                <w:i/>
                                <w:sz w:val="20"/>
                                <w:szCs w:val="20"/>
                              </w:rPr>
                              <w:t>WH Rebate</w:t>
                            </w:r>
                          </w:p>
                          <w:p w:rsidR="00B52228" w:rsidRPr="00FB2D66" w:rsidRDefault="00B52228" w:rsidP="00B52228">
                            <w:pPr>
                              <w:ind w:firstLine="720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smartTag w:uri="urn:schemas-microsoft-com:office:smarttags" w:element="address">
                              <w:smartTag w:uri="urn:schemas-microsoft-com:office:smarttags" w:element="Street">
                                <w:r w:rsidRPr="00FB2D66">
                                  <w:rPr>
                                    <w:i/>
                                    <w:sz w:val="20"/>
                                    <w:szCs w:val="20"/>
                                  </w:rPr>
                                  <w:t>PO Box</w:t>
                                </w:r>
                              </w:smartTag>
                              <w:r w:rsidRPr="00FB2D66">
                                <w:rPr>
                                  <w:i/>
                                  <w:sz w:val="20"/>
                                  <w:szCs w:val="20"/>
                                </w:rPr>
                                <w:t xml:space="preserve"> 931</w:t>
                              </w:r>
                            </w:smartTag>
                          </w:p>
                          <w:p w:rsidR="00B52228" w:rsidRPr="00FB2D66" w:rsidRDefault="00B52228" w:rsidP="00B52228">
                            <w:pPr>
                              <w:ind w:firstLine="720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ity">
                                <w:r w:rsidRPr="00FB2D66">
                                  <w:rPr>
                                    <w:i/>
                                    <w:sz w:val="20"/>
                                    <w:szCs w:val="20"/>
                                  </w:rPr>
                                  <w:t>Dunn</w:t>
                                </w:r>
                              </w:smartTag>
                              <w:r w:rsidRPr="00FB2D66">
                                <w:rPr>
                                  <w:i/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smartTag w:uri="urn:schemas-microsoft-com:office:smarttags" w:element="State">
                                <w:r w:rsidRPr="00FB2D66">
                                  <w:rPr>
                                    <w:i/>
                                    <w:sz w:val="20"/>
                                    <w:szCs w:val="20"/>
                                  </w:rPr>
                                  <w:t>NC</w:t>
                                </w:r>
                              </w:smartTag>
                              <w:r w:rsidRPr="00FB2D66">
                                <w:rPr>
                                  <w:i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smartTag w:uri="urn:schemas-microsoft-com:office:smarttags" w:element="PostalCode">
                                <w:r w:rsidRPr="00FB2D66">
                                  <w:rPr>
                                    <w:i/>
                                    <w:sz w:val="20"/>
                                    <w:szCs w:val="20"/>
                                  </w:rPr>
                                  <w:t>28335</w:t>
                                </w:r>
                              </w:smartTag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79pt;margin-top:9pt;width:126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" stroked="f">
                <v:textbox>
                  <w:txbxContent>
                    <w:p w:rsidR="00B52228" w:rsidRDefault="00B52228" w:rsidP="00B5222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Mail to:</w:t>
                      </w:r>
                    </w:p>
                    <w:p w:rsidR="00B52228" w:rsidRPr="00FB2D66" w:rsidRDefault="00B52228" w:rsidP="00B52228">
                      <w:pPr>
                        <w:ind w:firstLine="720"/>
                        <w:rPr>
                          <w:i/>
                          <w:sz w:val="20"/>
                          <w:szCs w:val="20"/>
                        </w:rPr>
                      </w:pPr>
                      <w:r w:rsidRPr="00FB2D66">
                        <w:rPr>
                          <w:i/>
                          <w:sz w:val="20"/>
                          <w:szCs w:val="20"/>
                        </w:rPr>
                        <w:t>South River EMC</w:t>
                      </w:r>
                    </w:p>
                    <w:p w:rsidR="00B52228" w:rsidRPr="00FB2D66" w:rsidRDefault="00B52228" w:rsidP="00B52228">
                      <w:pPr>
                        <w:ind w:firstLine="720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HP</w:t>
                      </w:r>
                      <w:r w:rsidRPr="00FB2D66">
                        <w:rPr>
                          <w:i/>
                          <w:sz w:val="20"/>
                          <w:szCs w:val="20"/>
                        </w:rPr>
                        <w:t>WH Rebate</w:t>
                      </w:r>
                    </w:p>
                    <w:p w:rsidR="00B52228" w:rsidRPr="00FB2D66" w:rsidRDefault="00B52228" w:rsidP="00B52228">
                      <w:pPr>
                        <w:ind w:firstLine="720"/>
                        <w:rPr>
                          <w:i/>
                          <w:sz w:val="20"/>
                          <w:szCs w:val="20"/>
                        </w:rPr>
                      </w:pPr>
                      <w:smartTag w:uri="urn:schemas-microsoft-com:office:smarttags" w:element="address">
                        <w:smartTag w:uri="urn:schemas-microsoft-com:office:smarttags" w:element="Street">
                          <w:r w:rsidRPr="00FB2D66">
                            <w:rPr>
                              <w:i/>
                              <w:sz w:val="20"/>
                              <w:szCs w:val="20"/>
                            </w:rPr>
                            <w:t>PO Box</w:t>
                          </w:r>
                        </w:smartTag>
                        <w:r w:rsidRPr="00FB2D66">
                          <w:rPr>
                            <w:i/>
                            <w:sz w:val="20"/>
                            <w:szCs w:val="20"/>
                          </w:rPr>
                          <w:t xml:space="preserve"> 931</w:t>
                        </w:r>
                      </w:smartTag>
                    </w:p>
                    <w:p w:rsidR="00B52228" w:rsidRPr="00FB2D66" w:rsidRDefault="00B52228" w:rsidP="00B52228">
                      <w:pPr>
                        <w:ind w:firstLine="720"/>
                        <w:rPr>
                          <w:i/>
                          <w:sz w:val="20"/>
                          <w:szCs w:val="20"/>
                        </w:rPr>
                      </w:pPr>
                      <w:smartTag w:uri="urn:schemas-microsoft-com:office:smarttags" w:element="place">
                        <w:smartTag w:uri="urn:schemas-microsoft-com:office:smarttags" w:element="City">
                          <w:r w:rsidRPr="00FB2D66">
                            <w:rPr>
                              <w:i/>
                              <w:sz w:val="20"/>
                              <w:szCs w:val="20"/>
                            </w:rPr>
                            <w:t>Dunn</w:t>
                          </w:r>
                        </w:smartTag>
                        <w:r w:rsidRPr="00FB2D66">
                          <w:rPr>
                            <w:i/>
                            <w:sz w:val="20"/>
                            <w:szCs w:val="20"/>
                          </w:rPr>
                          <w:t xml:space="preserve">, </w:t>
                        </w:r>
                        <w:smartTag w:uri="urn:schemas-microsoft-com:office:smarttags" w:element="State">
                          <w:r w:rsidRPr="00FB2D66">
                            <w:rPr>
                              <w:i/>
                              <w:sz w:val="20"/>
                              <w:szCs w:val="20"/>
                            </w:rPr>
                            <w:t>NC</w:t>
                          </w:r>
                        </w:smartTag>
                        <w:r w:rsidRPr="00FB2D66">
                          <w:rPr>
                            <w:i/>
                            <w:sz w:val="20"/>
                            <w:szCs w:val="20"/>
                          </w:rPr>
                          <w:t xml:space="preserve">  </w:t>
                        </w:r>
                        <w:smartTag w:uri="urn:schemas-microsoft-com:office:smarttags" w:element="PostalCode">
                          <w:r w:rsidRPr="00FB2D66">
                            <w:rPr>
                              <w:i/>
                              <w:sz w:val="20"/>
                              <w:szCs w:val="20"/>
                            </w:rPr>
                            <w:t>28335</w:t>
                          </w:r>
                        </w:smartTag>
                      </w:smartTag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3438525" cy="1019175"/>
            <wp:effectExtent l="0" t="0" r="9525" b="9525"/>
            <wp:docPr id="1" name="Picture 1" descr="logowname copy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wname copy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2228" w:rsidRDefault="00B52228" w:rsidP="00B52228">
      <w:pPr>
        <w:jc w:val="center"/>
      </w:pPr>
    </w:p>
    <w:p w:rsidR="00B52228" w:rsidRPr="00581382" w:rsidRDefault="00B52228" w:rsidP="00B52228">
      <w:pPr>
        <w:jc w:val="center"/>
        <w:rPr>
          <w:sz w:val="36"/>
          <w:szCs w:val="36"/>
        </w:rPr>
      </w:pPr>
      <w:r>
        <w:rPr>
          <w:sz w:val="36"/>
          <w:szCs w:val="36"/>
        </w:rPr>
        <w:t>Heat Pump Water</w:t>
      </w:r>
      <w:r w:rsidRPr="00581382">
        <w:rPr>
          <w:sz w:val="36"/>
          <w:szCs w:val="36"/>
        </w:rPr>
        <w:t xml:space="preserve"> Heating Rebate Application </w:t>
      </w:r>
      <w:r>
        <w:rPr>
          <w:sz w:val="36"/>
          <w:szCs w:val="36"/>
        </w:rPr>
        <w:br/>
        <w:t>(units up to 50 gal.)</w:t>
      </w:r>
    </w:p>
    <w:p w:rsidR="00B52228" w:rsidRDefault="00B52228" w:rsidP="00B52228"/>
    <w:p w:rsidR="00B52228" w:rsidRPr="006074ED" w:rsidRDefault="00B52228" w:rsidP="00B52228">
      <w:pPr>
        <w:rPr>
          <w:b/>
        </w:rPr>
      </w:pPr>
      <w:r w:rsidRPr="006074ED">
        <w:rPr>
          <w:b/>
        </w:rPr>
        <w:t>Member Information</w:t>
      </w:r>
    </w:p>
    <w:p w:rsidR="00B52228" w:rsidRDefault="00B52228" w:rsidP="00B52228"/>
    <w:p w:rsidR="00B52228" w:rsidRDefault="00B52228" w:rsidP="00B52228">
      <w:r>
        <w:t>Name</w:t>
      </w:r>
      <w:sdt>
        <w:sdtPr>
          <w:id w:val="-23095430"/>
          <w:placeholder>
            <w:docPart w:val="DefaultPlaceholder_1081868574"/>
          </w:placeholder>
        </w:sdtPr>
        <w:sdtContent>
          <w:r>
            <w:t>_________________________________</w:t>
          </w:r>
        </w:sdtContent>
      </w:sdt>
      <w:r w:rsidRPr="006074ED">
        <w:t xml:space="preserve"> </w:t>
      </w:r>
      <w:r>
        <w:t xml:space="preserve"> Account #</w:t>
      </w:r>
      <w:sdt>
        <w:sdtPr>
          <w:id w:val="911435471"/>
          <w:placeholder>
            <w:docPart w:val="DefaultPlaceholder_1081868574"/>
          </w:placeholder>
        </w:sdtPr>
        <w:sdtContent>
          <w:r>
            <w:t xml:space="preserve"> _____________________</w:t>
          </w:r>
        </w:sdtContent>
      </w:sdt>
    </w:p>
    <w:p w:rsidR="00B52228" w:rsidRDefault="00B52228" w:rsidP="00B52228"/>
    <w:p w:rsidR="00B52228" w:rsidRDefault="00B52228" w:rsidP="00B52228">
      <w:r>
        <w:t xml:space="preserve">Address </w:t>
      </w:r>
      <w:sdt>
        <w:sdtPr>
          <w:id w:val="1926144902"/>
          <w:placeholder>
            <w:docPart w:val="DefaultPlaceholder_1081868574"/>
          </w:placeholder>
        </w:sdtPr>
        <w:sdtContent>
          <w:r>
            <w:t>_____________________________________________________________</w:t>
          </w:r>
        </w:sdtContent>
      </w:sdt>
    </w:p>
    <w:p w:rsidR="00B52228" w:rsidRDefault="00B52228" w:rsidP="00B52228"/>
    <w:p w:rsidR="00B52228" w:rsidRDefault="00B52228" w:rsidP="00B52228">
      <w:r>
        <w:t xml:space="preserve">City </w:t>
      </w:r>
      <w:sdt>
        <w:sdtPr>
          <w:id w:val="-1551679483"/>
          <w:placeholder>
            <w:docPart w:val="DefaultPlaceholder_1081868574"/>
          </w:placeholder>
        </w:sdtPr>
        <w:sdtContent>
          <w:r>
            <w:t>___________________________________</w:t>
          </w:r>
        </w:sdtContent>
      </w:sdt>
      <w:r>
        <w:t xml:space="preserve">  </w:t>
      </w:r>
      <w:r w:rsidRPr="00B52228">
        <w:t>NC</w:t>
      </w:r>
      <w:r>
        <w:t xml:space="preserve">    Zip</w:t>
      </w:r>
      <w:sdt>
        <w:sdtPr>
          <w:id w:val="1250082971"/>
          <w:placeholder>
            <w:docPart w:val="DefaultPlaceholder_1081868574"/>
          </w:placeholder>
        </w:sdtPr>
        <w:sdtContent>
          <w:r>
            <w:t>____________________</w:t>
          </w:r>
        </w:sdtContent>
      </w:sdt>
    </w:p>
    <w:p w:rsidR="00B52228" w:rsidRDefault="00B52228" w:rsidP="00B52228"/>
    <w:p w:rsidR="00B52228" w:rsidRDefault="00B52228" w:rsidP="00B52228">
      <w:r>
        <w:t>Home Phone</w:t>
      </w:r>
      <w:sdt>
        <w:sdtPr>
          <w:id w:val="1756473381"/>
          <w:placeholder>
            <w:docPart w:val="DefaultPlaceholder_1081868574"/>
          </w:placeholder>
        </w:sdtPr>
        <w:sdtContent>
          <w:r>
            <w:t>_______________________</w:t>
          </w:r>
        </w:sdtContent>
      </w:sdt>
      <w:r>
        <w:t xml:space="preserve">  Cell</w:t>
      </w:r>
      <w:sdt>
        <w:sdtPr>
          <w:id w:val="-284819492"/>
          <w:placeholder>
            <w:docPart w:val="DefaultPlaceholder_1081868574"/>
          </w:placeholder>
        </w:sdtPr>
        <w:sdtContent>
          <w:r>
            <w:t>______________________________</w:t>
          </w:r>
        </w:sdtContent>
      </w:sdt>
    </w:p>
    <w:p w:rsidR="00B52228" w:rsidRDefault="00B52228" w:rsidP="00B52228"/>
    <w:p w:rsidR="00B52228" w:rsidRPr="006074ED" w:rsidRDefault="00B52228" w:rsidP="00B52228">
      <w:pPr>
        <w:rPr>
          <w:b/>
        </w:rPr>
      </w:pPr>
      <w:r>
        <w:rPr>
          <w:b/>
        </w:rPr>
        <w:t>System Information</w:t>
      </w:r>
    </w:p>
    <w:p w:rsidR="00B52228" w:rsidRDefault="00B52228" w:rsidP="00B52228"/>
    <w:p w:rsidR="00B52228" w:rsidRDefault="00B52228" w:rsidP="00B52228">
      <w:r>
        <w:t xml:space="preserve"> Installation Contractor</w:t>
      </w:r>
      <w:sdt>
        <w:sdtPr>
          <w:id w:val="212467502"/>
          <w:placeholder>
            <w:docPart w:val="DefaultPlaceholder_1081868574"/>
          </w:placeholder>
        </w:sdtPr>
        <w:sdtContent>
          <w:r>
            <w:t>____________________________</w:t>
          </w:r>
        </w:sdtContent>
      </w:sdt>
      <w:r w:rsidRPr="006074ED">
        <w:t xml:space="preserve"> </w:t>
      </w:r>
      <w:r>
        <w:t>Phone #</w:t>
      </w:r>
      <w:sdt>
        <w:sdtPr>
          <w:id w:val="-273711458"/>
          <w:placeholder>
            <w:docPart w:val="DefaultPlaceholder_1081868574"/>
          </w:placeholder>
        </w:sdtPr>
        <w:sdtContent>
          <w:r>
            <w:t>_______________</w:t>
          </w:r>
        </w:sdtContent>
      </w:sdt>
    </w:p>
    <w:p w:rsidR="00B52228" w:rsidRDefault="00B52228" w:rsidP="00B52228"/>
    <w:p w:rsidR="00B52228" w:rsidRDefault="00B52228" w:rsidP="00B52228">
      <w:pPr>
        <w:ind w:firstLine="720"/>
      </w:pPr>
      <w:sdt>
        <w:sdtPr>
          <w:id w:val="-8090912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Replaces electric water heater </w:t>
      </w:r>
      <w:r>
        <w:tab/>
      </w:r>
      <w:r>
        <w:tab/>
      </w:r>
      <w:sdt>
        <w:sdtPr>
          <w:id w:val="-16485066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proofErr w:type="gramStart"/>
      <w:r>
        <w:t>New</w:t>
      </w:r>
      <w:proofErr w:type="gramEnd"/>
      <w:r>
        <w:t xml:space="preserve"> construction</w:t>
      </w:r>
    </w:p>
    <w:p w:rsidR="00B52228" w:rsidRDefault="00B52228" w:rsidP="00B5222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8"/>
        <w:gridCol w:w="1231"/>
        <w:gridCol w:w="1240"/>
        <w:gridCol w:w="1230"/>
        <w:gridCol w:w="1238"/>
        <w:gridCol w:w="1226"/>
        <w:gridCol w:w="1227"/>
      </w:tblGrid>
      <w:tr w:rsidR="00B52228" w:rsidTr="0007294C">
        <w:tc>
          <w:tcPr>
            <w:tcW w:w="1265" w:type="dxa"/>
            <w:shd w:val="clear" w:color="auto" w:fill="E0E0E0"/>
          </w:tcPr>
          <w:p w:rsidR="00B52228" w:rsidRPr="00F229E9" w:rsidRDefault="00B52228" w:rsidP="0007294C">
            <w:pPr>
              <w:jc w:val="center"/>
              <w:rPr>
                <w:sz w:val="20"/>
                <w:szCs w:val="20"/>
              </w:rPr>
            </w:pPr>
            <w:r w:rsidRPr="00F229E9">
              <w:rPr>
                <w:sz w:val="20"/>
                <w:szCs w:val="20"/>
              </w:rPr>
              <w:t>Installed Cost</w:t>
            </w:r>
          </w:p>
        </w:tc>
        <w:tc>
          <w:tcPr>
            <w:tcW w:w="1265" w:type="dxa"/>
            <w:shd w:val="clear" w:color="auto" w:fill="E0E0E0"/>
          </w:tcPr>
          <w:p w:rsidR="00B52228" w:rsidRPr="00F229E9" w:rsidRDefault="00B52228" w:rsidP="0007294C">
            <w:pPr>
              <w:jc w:val="center"/>
              <w:rPr>
                <w:sz w:val="20"/>
                <w:szCs w:val="20"/>
              </w:rPr>
            </w:pPr>
            <w:r w:rsidRPr="00F229E9">
              <w:rPr>
                <w:sz w:val="20"/>
                <w:szCs w:val="20"/>
              </w:rPr>
              <w:t>HPWH Tank</w:t>
            </w:r>
          </w:p>
          <w:p w:rsidR="00B52228" w:rsidRPr="00F229E9" w:rsidRDefault="00B52228" w:rsidP="0007294C">
            <w:pPr>
              <w:jc w:val="center"/>
              <w:rPr>
                <w:sz w:val="20"/>
                <w:szCs w:val="20"/>
              </w:rPr>
            </w:pPr>
            <w:r w:rsidRPr="00F229E9">
              <w:rPr>
                <w:sz w:val="20"/>
                <w:szCs w:val="20"/>
              </w:rPr>
              <w:t>Brand</w:t>
            </w:r>
          </w:p>
        </w:tc>
        <w:tc>
          <w:tcPr>
            <w:tcW w:w="1265" w:type="dxa"/>
            <w:shd w:val="clear" w:color="auto" w:fill="E0E0E0"/>
          </w:tcPr>
          <w:p w:rsidR="00B52228" w:rsidRPr="00F229E9" w:rsidRDefault="00B52228" w:rsidP="0007294C">
            <w:pPr>
              <w:jc w:val="center"/>
              <w:rPr>
                <w:sz w:val="20"/>
                <w:szCs w:val="20"/>
              </w:rPr>
            </w:pPr>
            <w:r w:rsidRPr="00F229E9">
              <w:rPr>
                <w:sz w:val="20"/>
                <w:szCs w:val="20"/>
              </w:rPr>
              <w:t>Tank Size (gallons)</w:t>
            </w:r>
          </w:p>
        </w:tc>
        <w:tc>
          <w:tcPr>
            <w:tcW w:w="1265" w:type="dxa"/>
            <w:shd w:val="clear" w:color="auto" w:fill="E0E0E0"/>
          </w:tcPr>
          <w:p w:rsidR="00B52228" w:rsidRPr="00F229E9" w:rsidRDefault="00B52228" w:rsidP="0007294C">
            <w:pPr>
              <w:jc w:val="center"/>
              <w:rPr>
                <w:sz w:val="20"/>
                <w:szCs w:val="20"/>
              </w:rPr>
            </w:pPr>
            <w:r w:rsidRPr="00F229E9">
              <w:rPr>
                <w:sz w:val="20"/>
                <w:szCs w:val="20"/>
              </w:rPr>
              <w:t>Energy Factor (EF)</w:t>
            </w:r>
          </w:p>
        </w:tc>
        <w:tc>
          <w:tcPr>
            <w:tcW w:w="1265" w:type="dxa"/>
            <w:shd w:val="clear" w:color="auto" w:fill="E0E0E0"/>
          </w:tcPr>
          <w:p w:rsidR="00B52228" w:rsidRPr="00F229E9" w:rsidRDefault="00B52228" w:rsidP="0007294C">
            <w:pPr>
              <w:jc w:val="center"/>
              <w:rPr>
                <w:sz w:val="20"/>
                <w:szCs w:val="20"/>
              </w:rPr>
            </w:pPr>
            <w:r w:rsidRPr="00F229E9">
              <w:rPr>
                <w:sz w:val="20"/>
                <w:szCs w:val="20"/>
              </w:rPr>
              <w:t>Date Installed</w:t>
            </w:r>
          </w:p>
        </w:tc>
        <w:tc>
          <w:tcPr>
            <w:tcW w:w="1265" w:type="dxa"/>
            <w:shd w:val="clear" w:color="auto" w:fill="E0E0E0"/>
          </w:tcPr>
          <w:p w:rsidR="00B52228" w:rsidRPr="00F229E9" w:rsidRDefault="00B52228" w:rsidP="0007294C">
            <w:pPr>
              <w:jc w:val="center"/>
              <w:rPr>
                <w:sz w:val="20"/>
                <w:szCs w:val="20"/>
              </w:rPr>
            </w:pPr>
            <w:r w:rsidRPr="00F229E9">
              <w:rPr>
                <w:sz w:val="20"/>
                <w:szCs w:val="20"/>
              </w:rPr>
              <w:t>Old Water Heater Brand</w:t>
            </w:r>
          </w:p>
        </w:tc>
        <w:tc>
          <w:tcPr>
            <w:tcW w:w="1266" w:type="dxa"/>
            <w:shd w:val="clear" w:color="auto" w:fill="E0E0E0"/>
          </w:tcPr>
          <w:p w:rsidR="00B52228" w:rsidRPr="00F229E9" w:rsidRDefault="00B52228" w:rsidP="0007294C">
            <w:pPr>
              <w:jc w:val="center"/>
              <w:rPr>
                <w:sz w:val="20"/>
                <w:szCs w:val="20"/>
              </w:rPr>
            </w:pPr>
            <w:r w:rsidRPr="00F229E9">
              <w:rPr>
                <w:sz w:val="20"/>
                <w:szCs w:val="20"/>
              </w:rPr>
              <w:t>Old Water Heater Age</w:t>
            </w:r>
          </w:p>
        </w:tc>
      </w:tr>
      <w:tr w:rsidR="00B52228" w:rsidTr="0007294C">
        <w:tc>
          <w:tcPr>
            <w:tcW w:w="1265" w:type="dxa"/>
          </w:tcPr>
          <w:p w:rsidR="00B52228" w:rsidRDefault="00B52228" w:rsidP="0007294C">
            <w:r>
              <w:t>$</w:t>
            </w:r>
            <w:sdt>
              <w:sdtPr>
                <w:id w:val="416213123"/>
                <w:placeholder>
                  <w:docPart w:val="DefaultPlaceholder_1081868574"/>
                </w:placeholder>
                <w:showingPlcHdr/>
              </w:sdtPr>
              <w:sdtContent>
                <w:r w:rsidRPr="003D0565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</w:tc>
        <w:sdt>
          <w:sdtPr>
            <w:id w:val="1641149195"/>
            <w:placeholder>
              <w:docPart w:val="DefaultPlaceholder_1081868574"/>
            </w:placeholder>
            <w:showingPlcHdr/>
          </w:sdtPr>
          <w:sdtContent>
            <w:tc>
              <w:tcPr>
                <w:tcW w:w="1265" w:type="dxa"/>
              </w:tcPr>
              <w:p w:rsidR="00B52228" w:rsidRDefault="00B52228" w:rsidP="0007294C">
                <w:r w:rsidRPr="003D05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id w:val="1558889072"/>
            <w:placeholder>
              <w:docPart w:val="DefaultPlaceholder_1081868574"/>
            </w:placeholder>
            <w:showingPlcHdr/>
          </w:sdtPr>
          <w:sdtContent>
            <w:tc>
              <w:tcPr>
                <w:tcW w:w="1265" w:type="dxa"/>
              </w:tcPr>
              <w:p w:rsidR="00B52228" w:rsidRDefault="00B52228" w:rsidP="0007294C">
                <w:r w:rsidRPr="003D05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id w:val="-1412227362"/>
            <w:placeholder>
              <w:docPart w:val="DefaultPlaceholder_1081868574"/>
            </w:placeholder>
            <w:showingPlcHdr/>
          </w:sdtPr>
          <w:sdtContent>
            <w:tc>
              <w:tcPr>
                <w:tcW w:w="1265" w:type="dxa"/>
              </w:tcPr>
              <w:p w:rsidR="00B52228" w:rsidRDefault="00B52228" w:rsidP="0007294C">
                <w:r w:rsidRPr="003D05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id w:val="1885219525"/>
            <w:placeholder>
              <w:docPart w:val="DefaultPlaceholder_1081868574"/>
            </w:placeholder>
            <w:showingPlcHdr/>
          </w:sdtPr>
          <w:sdtContent>
            <w:tc>
              <w:tcPr>
                <w:tcW w:w="1265" w:type="dxa"/>
              </w:tcPr>
              <w:p w:rsidR="00B52228" w:rsidRDefault="00B52228" w:rsidP="0007294C">
                <w:r w:rsidRPr="003D05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id w:val="188351094"/>
            <w:placeholder>
              <w:docPart w:val="DefaultPlaceholder_1081868574"/>
            </w:placeholder>
            <w:showingPlcHdr/>
          </w:sdtPr>
          <w:sdtContent>
            <w:tc>
              <w:tcPr>
                <w:tcW w:w="1265" w:type="dxa"/>
              </w:tcPr>
              <w:p w:rsidR="00B52228" w:rsidRDefault="00B52228" w:rsidP="0007294C">
                <w:r w:rsidRPr="003D05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1266" w:type="dxa"/>
          </w:tcPr>
          <w:sdt>
            <w:sdtPr>
              <w:id w:val="-1452085826"/>
              <w:placeholder>
                <w:docPart w:val="DefaultPlaceholder_1081868574"/>
              </w:placeholder>
              <w:showingPlcHdr/>
            </w:sdtPr>
            <w:sdtContent>
              <w:p w:rsidR="00B52228" w:rsidRDefault="00B52228" w:rsidP="0007294C">
                <w:r w:rsidRPr="003D05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sdtContent>
          </w:sdt>
          <w:p w:rsidR="00B52228" w:rsidRDefault="00B52228" w:rsidP="0007294C"/>
        </w:tc>
      </w:tr>
    </w:tbl>
    <w:p w:rsidR="00B52228" w:rsidRDefault="00B52228" w:rsidP="00B52228"/>
    <w:p w:rsidR="00B52228" w:rsidRDefault="00B52228" w:rsidP="00B52228">
      <w:r>
        <w:t>Qualifications (</w:t>
      </w:r>
      <w:r w:rsidRPr="00ED6B4D">
        <w:rPr>
          <w:sz w:val="20"/>
          <w:szCs w:val="20"/>
        </w:rPr>
        <w:t>See page 2 for rebate e</w:t>
      </w:r>
      <w:r>
        <w:rPr>
          <w:sz w:val="20"/>
          <w:szCs w:val="20"/>
        </w:rPr>
        <w:t>ligibility requirements):</w:t>
      </w:r>
    </w:p>
    <w:p w:rsidR="00B52228" w:rsidRPr="00ED6B4D" w:rsidRDefault="00B52228" w:rsidP="00B52228">
      <w:pPr>
        <w:rPr>
          <w:sz w:val="20"/>
          <w:szCs w:val="20"/>
        </w:rPr>
      </w:pPr>
      <w:r>
        <w:rPr>
          <w:sz w:val="20"/>
          <w:szCs w:val="20"/>
        </w:rPr>
        <w:t xml:space="preserve">     Rebate c</w:t>
      </w:r>
      <w:r w:rsidRPr="00ED6B4D">
        <w:rPr>
          <w:sz w:val="20"/>
          <w:szCs w:val="20"/>
        </w:rPr>
        <w:t xml:space="preserve">hecks are issued monthly and will be made to the South River EMC member and mailed to the address of record. </w:t>
      </w:r>
      <w:r>
        <w:rPr>
          <w:sz w:val="20"/>
          <w:szCs w:val="20"/>
        </w:rPr>
        <w:t>Once this application is processed, p</w:t>
      </w:r>
      <w:r w:rsidRPr="00ED6B4D">
        <w:rPr>
          <w:sz w:val="20"/>
          <w:szCs w:val="20"/>
        </w:rPr>
        <w:t xml:space="preserve">lease allow </w:t>
      </w:r>
      <w:r>
        <w:rPr>
          <w:sz w:val="20"/>
          <w:szCs w:val="20"/>
        </w:rPr>
        <w:t>4-6</w:t>
      </w:r>
      <w:r w:rsidRPr="00ED6B4D">
        <w:rPr>
          <w:sz w:val="20"/>
          <w:szCs w:val="20"/>
        </w:rPr>
        <w:t xml:space="preserve"> weeks to process this application. </w:t>
      </w:r>
      <w:r>
        <w:rPr>
          <w:sz w:val="20"/>
          <w:szCs w:val="20"/>
        </w:rPr>
        <w:t>Rebates for qualifying units is $200 per unit.</w:t>
      </w:r>
    </w:p>
    <w:p w:rsidR="00B52228" w:rsidRDefault="00B52228" w:rsidP="00B52228">
      <w:pPr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ED6B4D">
        <w:rPr>
          <w:sz w:val="20"/>
          <w:szCs w:val="20"/>
        </w:rPr>
        <w:t xml:space="preserve">I hereby agree that I am a South River EMC member and I have an active electric service account at the address indicated above. I also agree to hold South River EMC blameless from any problems </w:t>
      </w:r>
      <w:r>
        <w:rPr>
          <w:sz w:val="20"/>
          <w:szCs w:val="20"/>
        </w:rPr>
        <w:t xml:space="preserve">arising from the installation and operation of this system or from any claims of savings, as these are solely the responsibility of the installer/seller. </w:t>
      </w:r>
    </w:p>
    <w:p w:rsidR="00B52228" w:rsidRDefault="00B52228" w:rsidP="00B52228">
      <w:pPr>
        <w:rPr>
          <w:sz w:val="20"/>
          <w:szCs w:val="20"/>
        </w:rPr>
      </w:pPr>
    </w:p>
    <w:p w:rsidR="00B52228" w:rsidRDefault="00B52228" w:rsidP="00B52228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</w:t>
      </w:r>
    </w:p>
    <w:p w:rsidR="00B52228" w:rsidRDefault="00B52228" w:rsidP="00B52228">
      <w:pPr>
        <w:rPr>
          <w:sz w:val="20"/>
          <w:szCs w:val="20"/>
        </w:rPr>
      </w:pPr>
      <w:r>
        <w:rPr>
          <w:sz w:val="20"/>
          <w:szCs w:val="20"/>
        </w:rPr>
        <w:t>Member Signature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Date</w:t>
      </w:r>
    </w:p>
    <w:p w:rsidR="00B52228" w:rsidRDefault="00B52228" w:rsidP="00B52228">
      <w:pPr>
        <w:rPr>
          <w:sz w:val="20"/>
          <w:szCs w:val="20"/>
        </w:rPr>
      </w:pPr>
    </w:p>
    <w:p w:rsidR="00B52228" w:rsidRDefault="00B52228" w:rsidP="00B52228">
      <w:pPr>
        <w:rPr>
          <w:sz w:val="20"/>
          <w:szCs w:val="20"/>
        </w:rPr>
      </w:pPr>
    </w:p>
    <w:p w:rsidR="00B52228" w:rsidRDefault="00B52228" w:rsidP="00B52228">
      <w:pPr>
        <w:rPr>
          <w:sz w:val="20"/>
          <w:szCs w:val="20"/>
        </w:rPr>
      </w:pPr>
    </w:p>
    <w:p w:rsidR="00B52228" w:rsidRDefault="00B52228" w:rsidP="00B52228"/>
    <w:p w:rsidR="00B52228" w:rsidRDefault="00B52228" w:rsidP="00B52228"/>
    <w:p w:rsidR="00B52228" w:rsidRDefault="00B52228" w:rsidP="00B52228">
      <w:r>
        <w:t>Eligibility:</w:t>
      </w:r>
    </w:p>
    <w:p w:rsidR="00B52228" w:rsidRDefault="00B52228" w:rsidP="00B52228">
      <w:pPr>
        <w:numPr>
          <w:ilvl w:val="0"/>
          <w:numId w:val="1"/>
        </w:numPr>
      </w:pPr>
      <w:r>
        <w:t>You must receive electric service from South River EMC in your home.</w:t>
      </w:r>
    </w:p>
    <w:p w:rsidR="00B52228" w:rsidRDefault="00B52228" w:rsidP="00B52228">
      <w:pPr>
        <w:numPr>
          <w:ilvl w:val="0"/>
          <w:numId w:val="1"/>
        </w:numPr>
      </w:pPr>
      <w:r>
        <w:t>The Energy Star certified heat pump water heater must have been newly installed in the last 90 days preceding the application for rebate.</w:t>
      </w:r>
    </w:p>
    <w:p w:rsidR="00B52228" w:rsidRDefault="00B52228" w:rsidP="00B52228">
      <w:pPr>
        <w:numPr>
          <w:ilvl w:val="0"/>
          <w:numId w:val="1"/>
        </w:numPr>
      </w:pPr>
      <w:r>
        <w:t>Heat pump water heaters 55 gal or greater are ineligible for this rebate.</w:t>
      </w:r>
    </w:p>
    <w:p w:rsidR="00B52228" w:rsidRDefault="00B52228" w:rsidP="00B52228">
      <w:pPr>
        <w:numPr>
          <w:ilvl w:val="0"/>
          <w:numId w:val="1"/>
        </w:numPr>
      </w:pPr>
      <w:r>
        <w:t xml:space="preserve">Member must </w:t>
      </w:r>
      <w:r w:rsidRPr="009A4D2E">
        <w:t xml:space="preserve">submit </w:t>
      </w:r>
      <w:r w:rsidRPr="009A4D2E">
        <w:rPr>
          <w:b/>
          <w:u w:val="single"/>
        </w:rPr>
        <w:t>proof of purchase</w:t>
      </w:r>
      <w:r>
        <w:t xml:space="preserve"> (a copy of the sales receipt or invoice) and a copy of the yellow </w:t>
      </w:r>
      <w:proofErr w:type="spellStart"/>
      <w:r w:rsidRPr="009A4D2E">
        <w:rPr>
          <w:b/>
          <w:u w:val="single"/>
        </w:rPr>
        <w:t>EnergyGuide</w:t>
      </w:r>
      <w:proofErr w:type="spellEnd"/>
      <w:r w:rsidRPr="009A4D2E">
        <w:t xml:space="preserve"> along with application.</w:t>
      </w:r>
    </w:p>
    <w:p w:rsidR="00B52228" w:rsidRDefault="00B52228" w:rsidP="00B52228">
      <w:pPr>
        <w:numPr>
          <w:ilvl w:val="0"/>
          <w:numId w:val="1"/>
        </w:numPr>
      </w:pPr>
      <w:r>
        <w:t>Installations must comply with all federal, state and local code requirements.</w:t>
      </w:r>
    </w:p>
    <w:p w:rsidR="00B52228" w:rsidRDefault="00B52228" w:rsidP="00B52228">
      <w:pPr>
        <w:numPr>
          <w:ilvl w:val="0"/>
          <w:numId w:val="1"/>
        </w:numPr>
      </w:pPr>
      <w:r>
        <w:t xml:space="preserve">Qualified electric heat pump water heater must replace an existing electric water heater in the same home and the old water heater must be disconnected and removed from the home. </w:t>
      </w:r>
    </w:p>
    <w:p w:rsidR="00B52228" w:rsidRDefault="00B52228" w:rsidP="00B52228"/>
    <w:p w:rsidR="00B52228" w:rsidRPr="00ED6B4D" w:rsidRDefault="00B52228" w:rsidP="00B52228">
      <w:pPr>
        <w:rPr>
          <w:sz w:val="20"/>
          <w:szCs w:val="20"/>
        </w:rPr>
      </w:pPr>
    </w:p>
    <w:p w:rsidR="00151364" w:rsidRDefault="009B2A42"/>
    <w:sectPr w:rsidR="001513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A42" w:rsidRDefault="009B2A42" w:rsidP="009B2A42">
      <w:r>
        <w:separator/>
      </w:r>
    </w:p>
  </w:endnote>
  <w:endnote w:type="continuationSeparator" w:id="0">
    <w:p w:rsidR="009B2A42" w:rsidRDefault="009B2A42" w:rsidP="009B2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A42" w:rsidRDefault="009B2A4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007" w:rsidRDefault="00B52228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1600200</wp:posOffset>
              </wp:positionH>
              <wp:positionV relativeFrom="page">
                <wp:posOffset>9463405</wp:posOffset>
              </wp:positionV>
              <wp:extent cx="6172200" cy="274320"/>
              <wp:effectExtent l="0" t="0" r="0" b="0"/>
              <wp:wrapNone/>
              <wp:docPr id="164" name="Group 1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4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D0007" w:rsidRDefault="009B2A42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</w:pPr>
                            <w:r>
                              <w:rPr>
                                <w:cap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D0007">
                              <w:rPr>
                                <w:caps/>
                                <w:color w:val="808080"/>
                                <w:sz w:val="20"/>
                                <w:szCs w:val="20"/>
                              </w:rPr>
                              <w:t> | 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Updated 12/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19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/201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64" o:spid="_x0000_s1027" style="position:absolute;margin-left:126pt;margin-top:745.15pt;width:486pt;height:21.6pt;z-index:251659264;mso-position-horizontal-relative:page;mso-position-vertical-relative:page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">
              <v:rect id="Rectangle 165" o:spid="_x0000_s1028" style="position:absolute;left:2286;width:59436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dhxsIA&#10;AADcAAAADwAAAGRycy9kb3ducmV2LnhtbERPTWvCQBC9C/6HZQq96aYWQ0ldRRRbPRoLxduQnSap&#10;2dmQXXX117uC4G0e73Mms2AacaLO1ZYVvA0TEMSF1TWXCn52q8EHCOeRNTaWScGFHMym/d4EM23P&#10;vKVT7ksRQ9hlqKDyvs2kdEVFBt3QtsSR+7OdQR9hV0rd4TmGm0aOkiSVBmuODRW2tKioOORHo4C+&#10;l4vwu3PX9D3s8+K/GX+NNnulXl/C/BOEp+Cf4od7reP8dAz3Z+IFcn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J2HGwgAAANwAAAAPAAAAAAAAAAAAAAAAAJgCAABkcnMvZG93&#10;bnJldi54bWxQSwUGAAAAAAQABAD1AAAAhwMAAAAA&#10;" fillcolor="window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9" type="#_x0000_t202" style="position:absolute;top:95;width:59436;height:2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wMEcIA&#10;AADcAAAADwAAAGRycy9kb3ducmV2LnhtbERPzWrCQBC+F3yHZQRvdVMPoURXEWuhJ2mtDzBkxyRt&#10;djbubpLVp+8KQm/z8f3OahNNKwZyvrGs4GWegSAurW64UnD6fn9+BeEDssbWMim4kofNevK0wkLb&#10;kb9oOIZKpBD2BSqoQ+gKKX1Zk0E/tx1x4s7WGQwJukpqh2MKN61cZFkuDTacGmrsaFdT+XvsjYLP&#10;QZehX4xvt0N2if1tf/hxsVdqNo3bJYhAMfyLH+4PnebnOdyfSR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AwRwgAAANwAAAAPAAAAAAAAAAAAAAAAAJgCAABkcnMvZG93&#10;bnJldi54bWxQSwUGAAAAAAQABAD1AAAAhwMAAAAA&#10;" filled="f" stroked="f" strokeweight=".5pt">
                <v:textbox style="mso-fit-shape-to-text:t" inset="0,,0">
                  <w:txbxContent>
                    <w:p w:rsidR="00AD0007" w:rsidRDefault="009B2A42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jc w:val="right"/>
                      </w:pPr>
                      <w:r>
                        <w:rPr>
                          <w:caps/>
                          <w:sz w:val="20"/>
                          <w:szCs w:val="20"/>
                        </w:rPr>
                        <w:t xml:space="preserve"> </w:t>
                      </w:r>
                      <w:r w:rsidRPr="00AD0007">
                        <w:rPr>
                          <w:caps/>
                          <w:color w:val="808080"/>
                          <w:sz w:val="20"/>
                          <w:szCs w:val="20"/>
                        </w:rPr>
                        <w:t> | </w:t>
                      </w:r>
                      <w:r>
                        <w:rPr>
                          <w:sz w:val="20"/>
                          <w:szCs w:val="20"/>
                        </w:rPr>
                        <w:t>Updated 12/</w:t>
                      </w:r>
                      <w:r>
                        <w:rPr>
                          <w:sz w:val="20"/>
                          <w:szCs w:val="20"/>
                        </w:rPr>
                        <w:t>19</w:t>
                      </w:r>
                      <w:r>
                        <w:rPr>
                          <w:sz w:val="20"/>
                          <w:szCs w:val="20"/>
                        </w:rPr>
                        <w:t>/201</w:t>
                      </w:r>
                      <w:r>
                        <w:rPr>
                          <w:sz w:val="20"/>
                          <w:szCs w:val="20"/>
                        </w:rPr>
                        <w:t>6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A42" w:rsidRDefault="009B2A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A42" w:rsidRDefault="009B2A42" w:rsidP="009B2A42">
      <w:r>
        <w:separator/>
      </w:r>
    </w:p>
  </w:footnote>
  <w:footnote w:type="continuationSeparator" w:id="0">
    <w:p w:rsidR="009B2A42" w:rsidRDefault="009B2A42" w:rsidP="009B2A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A42" w:rsidRDefault="009B2A4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A42" w:rsidRDefault="009B2A42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A42" w:rsidRDefault="009B2A4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C47EE6"/>
    <w:multiLevelType w:val="hybridMultilevel"/>
    <w:tmpl w:val="31F87E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228"/>
    <w:rsid w:val="0057153E"/>
    <w:rsid w:val="009B2A42"/>
    <w:rsid w:val="00A15B0A"/>
    <w:rsid w:val="00B52228"/>
    <w:rsid w:val="00C24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825F0FE4-5C02-4DDD-B587-F60C83B6A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522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2228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B5222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B2A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2A4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4594B-933A-4689-9BB4-C3B4BD371E13}"/>
      </w:docPartPr>
      <w:docPartBody>
        <w:p w:rsidR="00000000" w:rsidRDefault="00903E9C">
          <w:r w:rsidRPr="003D056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E9C"/>
    <w:rsid w:val="00903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3E9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River Electric Membership Corporation</Company>
  <LinksUpToDate>false</LinksUpToDate>
  <CharactersWithSpaces>2356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O'Dell</dc:creator>
  <cp:keywords/>
  <dc:description/>
  <cp:lastModifiedBy>Cathy O'Dell</cp:lastModifiedBy>
  <cp:revision>2</cp:revision>
  <dcterms:created xsi:type="dcterms:W3CDTF">2016-12-19T20:52:00Z</dcterms:created>
  <dcterms:modified xsi:type="dcterms:W3CDTF">2016-12-19T20:55:00Z</dcterms:modified>
</cp:coreProperties>
</file>